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The World Above 30 MHz</w:t>
      </w:r>
      <w:r>
        <w:rPr>
          <w:rFonts w:eastAsia="Noto Serif CJK SC" w:cs="Lohit Devanagari"/>
          <w:color w:val="auto"/>
          <w:kern w:val="2"/>
          <w:sz w:val="32"/>
          <w:szCs w:val="32"/>
          <w:lang w:val="en-ZA" w:eastAsia="zh-CN" w:bidi="hi-IN"/>
        </w:rPr>
        <w:t xml:space="preserve"> </w:t>
      </w:r>
      <w:r>
        <w:rPr>
          <w:rFonts w:eastAsia="Noto Serif CJK SC" w:cs="Lohit Devanagari"/>
          <w:color w:val="auto"/>
          <w:kern w:val="2"/>
          <w:sz w:val="32"/>
          <w:szCs w:val="32"/>
          <w:lang w:val="en-ZA" w:eastAsia="zh-CN" w:bidi="hi-IN"/>
        </w:rPr>
        <w:t>4 Octo</w:t>
      </w:r>
      <w:r>
        <w:rPr>
          <w:rFonts w:eastAsia="Noto Serif CJK SC" w:cs="Lohit Devanagari"/>
          <w:color w:val="auto"/>
          <w:kern w:val="2"/>
          <w:sz w:val="32"/>
          <w:szCs w:val="32"/>
          <w:lang w:val="en-ZA" w:eastAsia="zh-CN" w:bidi="hi-IN"/>
        </w:rPr>
        <w:t>ber 2026</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rPr>
      </w:pPr>
      <w:r>
        <w:rPr>
          <w:sz w:val="32"/>
          <w:szCs w:val="32"/>
          <w:u w:val="none"/>
          <w:lang w:val="en-ZA"/>
        </w:rPr>
        <w:t>At the time of writing this program on Saturday evening, ZS6WBT-</w:t>
      </w:r>
      <w:r>
        <w:rPr>
          <w:sz w:val="32"/>
          <w:szCs w:val="32"/>
          <w:u w:val="none"/>
          <w:lang w:val="en-ZA"/>
        </w:rPr>
        <w:t>1</w:t>
      </w:r>
      <w:r>
        <w:rPr>
          <w:sz w:val="32"/>
          <w:szCs w:val="32"/>
          <w:u w:val="none"/>
          <w:lang w:val="en-ZA"/>
        </w:rPr>
        <w:t xml:space="preserve"> was approximately three quarters of the way between Australia and South America, to the west of Peru. During the past week the speed of the balloon has been very erratic, going as slow as 4 k</w:t>
      </w:r>
      <w:r>
        <w:rPr>
          <w:sz w:val="32"/>
          <w:szCs w:val="32"/>
          <w:u w:val="none"/>
          <w:lang w:val="en-ZA"/>
        </w:rPr>
        <w:t>m/</w:t>
      </w:r>
      <w:r>
        <w:rPr>
          <w:sz w:val="32"/>
          <w:szCs w:val="32"/>
          <w:u w:val="none"/>
          <w:lang w:val="en-ZA"/>
        </w:rPr>
        <w:t>h and then picking up speed to 152 k</w:t>
      </w:r>
      <w:r>
        <w:rPr>
          <w:sz w:val="32"/>
          <w:szCs w:val="32"/>
          <w:u w:val="none"/>
          <w:lang w:val="en-ZA"/>
        </w:rPr>
        <w:t>m/</w:t>
      </w:r>
      <w:r>
        <w:rPr>
          <w:sz w:val="32"/>
          <w:szCs w:val="32"/>
          <w:u w:val="none"/>
          <w:lang w:val="en-ZA"/>
        </w:rPr>
        <w:t>h and then slowing down again to an average speed of 20 – 30 k</w:t>
      </w:r>
      <w:r>
        <w:rPr>
          <w:sz w:val="32"/>
          <w:szCs w:val="32"/>
          <w:u w:val="none"/>
          <w:lang w:val="en-ZA"/>
        </w:rPr>
        <w:t>m/</w:t>
      </w:r>
      <w:r>
        <w:rPr>
          <w:sz w:val="32"/>
          <w:szCs w:val="32"/>
          <w:u w:val="none"/>
          <w:lang w:val="en-ZA"/>
        </w:rPr>
        <w:t xml:space="preserve">h. The wind direction also seems to be erratic. All other parameters have been pretty stable. Definitely being influenced by the weather patterns of the South Pacific.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There was again some great Meteor Scatter activity on 6 m last Sunday.</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On Thursday, this week, there </w:t>
      </w:r>
      <w:r>
        <w:rPr>
          <w:sz w:val="32"/>
          <w:szCs w:val="32"/>
          <w:u w:val="none"/>
          <w:lang w:val="en-ZA"/>
        </w:rPr>
        <w:t>has also</w:t>
      </w:r>
      <w:r>
        <w:rPr>
          <w:sz w:val="32"/>
          <w:szCs w:val="32"/>
          <w:u w:val="none"/>
          <w:lang w:val="en-ZA"/>
        </w:rPr>
        <w:t xml:space="preserve"> been some testing on 23 cm as well. </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It is really great to see the bands above 30 MHz coming alive.</w:t>
        <w:br/>
        <w:br/>
      </w:r>
      <w:r>
        <w:rPr>
          <w:sz w:val="32"/>
          <w:szCs w:val="32"/>
          <w:u w:val="none"/>
          <w:lang w:val="en-ZA"/>
        </w:rPr>
        <w:t>Have you thought about talking over the many satellites that</w:t>
      </w:r>
      <w:r>
        <w:rPr>
          <w:sz w:val="32"/>
          <w:szCs w:val="32"/>
          <w:u w:val="none"/>
          <w:lang w:val="en-ZA"/>
        </w:rPr>
        <w:t xml:space="preserve"> are orbiting the earth. You can go to the AMSAT website </w:t>
      </w:r>
      <w:hyperlink r:id="rId2">
        <w:r>
          <w:rPr>
            <w:rStyle w:val="Hyperlink"/>
            <w:sz w:val="32"/>
            <w:szCs w:val="32"/>
            <w:u w:val="none"/>
            <w:lang w:val="en-ZA"/>
          </w:rPr>
          <w:t>https://www.amsat.org/</w:t>
        </w:r>
      </w:hyperlink>
      <w:hyperlink r:id="rId3">
        <w:r>
          <w:rPr>
            <w:sz w:val="32"/>
            <w:szCs w:val="32"/>
            <w:u w:val="none"/>
            <w:lang w:val="en-ZA"/>
          </w:rPr>
          <w:t xml:space="preserve"> and look at the status of the satellites as well as recent reports of which satellites have been heard. On this same website you can also find more information about the particular satellite that you are interested in. For example, whether the satellite requires any CTCSS tones that need to be used in order to activate the transponder and to talk through the satellite.</w:t>
        </w:r>
      </w:hyperlink>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First you need to find out which satellites will be passing over your location and when. There are free software programs like Gpredict </w:t>
      </w:r>
      <w:hyperlink r:id="rId4">
        <w:r>
          <w:rPr>
            <w:rStyle w:val="Hyperlink"/>
            <w:sz w:val="32"/>
            <w:szCs w:val="32"/>
            <w:u w:val="none"/>
            <w:lang w:val="en-ZA"/>
          </w:rPr>
          <w:t>https://oz9aec.dk/gpredict/</w:t>
        </w:r>
      </w:hyperlink>
      <w:r>
        <w:rPr>
          <w:sz w:val="32"/>
          <w:szCs w:val="32"/>
          <w:u w:val="none"/>
          <w:lang w:val="en-ZA"/>
        </w:rPr>
        <w:t xml:space="preserve"> which you can install on your computer and once set up you will be able to select which satellites you want predictions for. It will be preferable if you have an internet connection over which you can download the updates of the Keplerian Elements. Alternatively you can enter your location on the </w:t>
      </w:r>
      <w:hyperlink r:id="rId5">
        <w:r>
          <w:rPr>
            <w:rStyle w:val="Hyperlink"/>
            <w:sz w:val="32"/>
            <w:szCs w:val="32"/>
            <w:u w:val="none"/>
            <w:lang w:val="en-ZA"/>
          </w:rPr>
          <w:t>https://www.amsat.org/</w:t>
        </w:r>
      </w:hyperlink>
      <w:r>
        <w:rPr>
          <w:sz w:val="32"/>
          <w:szCs w:val="32"/>
          <w:u w:val="none"/>
          <w:lang w:val="en-ZA"/>
        </w:rPr>
        <w:t xml:space="preserve"> website and get a prediction of when the satellite you are interested in will be overhead.</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Now that you know when the satellite that you want to use will be passing overhead, you can start getting ready to see if you can receive it. You can make a successful satellite contact using a dual band hand-held radio with an antenna other than the rubber duck antenna normally supplied with the radio.</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It would be useful if you are familiar with you radio and know how to program split frequencies into your radio’s memory. Let us take a satellite like SO-50 as an example. The normal V/U voice mode for this satellite is a VHF uplink frequency of 145.850 MHz and a UHF downlink frequency of 436.795 MHz. The uplink frequency is the one that you will transmit on and the downlink frequency is the one that you will be receiving on.</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The satellites transmit with low power, typical as in the case of SO-50 it is in the region of 250 mW. You therefore need to disable the squelch on your radio to be able to hear these weak, but readable signals.</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You then need an antenna that is better than the rubber duck antenna that you received with your radio. Here there are a number of options available to you. A telescopic whip antenna is a good start. </w:t>
      </w:r>
      <w:r>
        <w:rPr>
          <w:sz w:val="32"/>
          <w:szCs w:val="32"/>
          <w:u w:val="none"/>
          <w:lang w:val="en-ZA"/>
        </w:rPr>
        <w:t xml:space="preserve">A good antenna that you can purchase is the AMSAT SA Dual Band Yagi. You can find all the information about this antenna on the </w:t>
      </w:r>
      <w:hyperlink r:id="rId6">
        <w:r>
          <w:rPr>
            <w:rStyle w:val="Hyperlink"/>
            <w:sz w:val="32"/>
            <w:szCs w:val="32"/>
            <w:u w:val="none"/>
            <w:lang w:val="en-ZA"/>
          </w:rPr>
          <w:t>https://www.amsatsa.org.za/</w:t>
        </w:r>
      </w:hyperlink>
      <w:r>
        <w:rPr>
          <w:sz w:val="32"/>
          <w:szCs w:val="32"/>
          <w:u w:val="none"/>
          <w:lang w:val="en-ZA"/>
        </w:rPr>
        <w:t xml:space="preserve"> website.</w:t>
      </w:r>
    </w:p>
    <w:p>
      <w:pPr>
        <w:pStyle w:val="Normal"/>
        <w:bidi w:val="0"/>
        <w:jc w:val="left"/>
        <w:rPr>
          <w:rFonts w:ascii="Liberation Sans" w:hAnsi="Liberation Sans"/>
          <w:sz w:val="32"/>
          <w:szCs w:val="32"/>
          <w:u w:val="none"/>
          <w:lang w:val="en-ZA"/>
        </w:rPr>
      </w:pPr>
      <w:r>
        <w:rPr>
          <w:sz w:val="32"/>
          <w:szCs w:val="32"/>
          <w:u w:val="none"/>
          <w:lang w:val="en-ZA"/>
        </w:rPr>
        <w:t xml:space="preserve">These </w:t>
      </w:r>
      <w:r>
        <w:rPr>
          <w:sz w:val="32"/>
          <w:szCs w:val="32"/>
          <w:u w:val="none"/>
          <w:lang w:val="en-ZA"/>
        </w:rPr>
        <w:t>antennas will be a great improvement over a whip or rubber duck antenna.</w:t>
        <w:br/>
      </w:r>
    </w:p>
    <w:p>
      <w:pPr>
        <w:pStyle w:val="Normal"/>
        <w:bidi w:val="0"/>
        <w:jc w:val="left"/>
        <w:rPr>
          <w:rFonts w:ascii="Liberation Sans" w:hAnsi="Liberation Sans"/>
          <w:sz w:val="32"/>
          <w:szCs w:val="32"/>
          <w:u w:val="none"/>
          <w:lang w:val="en-ZA"/>
        </w:rPr>
      </w:pPr>
      <w:r>
        <w:rPr>
          <w:sz w:val="32"/>
          <w:szCs w:val="32"/>
          <w:u w:val="none"/>
          <w:lang w:val="en-ZA"/>
        </w:rPr>
        <w:t>Next you need to set up your radio to be able to tune for the Doppler effect.</w:t>
      </w:r>
    </w:p>
    <w:p>
      <w:pPr>
        <w:pStyle w:val="Normal"/>
        <w:bidi w:val="0"/>
        <w:jc w:val="left"/>
        <w:rPr>
          <w:rFonts w:ascii="Liberation Sans" w:hAnsi="Liberation Sans"/>
          <w:sz w:val="32"/>
          <w:szCs w:val="32"/>
          <w:u w:val="none"/>
          <w:lang w:val="en-ZA"/>
        </w:rPr>
      </w:pPr>
      <w:r>
        <w:rPr>
          <w:sz w:val="32"/>
          <w:szCs w:val="32"/>
          <w:u w:val="none"/>
          <w:lang w:val="en-ZA"/>
        </w:rPr>
        <w:t>You need to start listening to the satellite 10 kHz above the centre frequency. This will allow you to hear the satellite sooner and clearer. As the satellite passes overhead you will hear that the downlink signal will start to get scratchy and then you need to tune down in 5 kHz steps to improve your reception. You need to keep tuning down in frequency as the satellite passes ending up around 10 kHz below the centre frequency at the end of the pass.</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If you are using a whip antenna, then you must not hold your antenna upright. If you are facing the direction in which the satellite will appear then you will get better results if you tilt your radio and antenna down towards the ground so that your antenna is more or less perpendicular to the satellite. Should you have your back to the approaching satellite then your antenna needs to be tilted upwards at about 45 degrees, again so that your antenna is perpendicular to the approaching satellite.</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 xml:space="preserve">If you are using a </w:t>
      </w:r>
      <w:r>
        <w:rPr>
          <w:sz w:val="32"/>
          <w:szCs w:val="32"/>
          <w:u w:val="none"/>
          <w:lang w:val="en-ZA"/>
        </w:rPr>
        <w:t xml:space="preserve">Yagi </w:t>
      </w:r>
      <w:r>
        <w:rPr>
          <w:sz w:val="32"/>
          <w:szCs w:val="32"/>
          <w:u w:val="none"/>
          <w:lang w:val="en-ZA"/>
        </w:rPr>
        <w:t>antenna, then you will need to point it at the approaching satellite and track the satellite as it passes overhead to maintain a good received signal.</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At this stage it would be a good idea to first practise tracking and tuning for the Doppler effect before attempting to transmit. You should also familiarise yourself with the quick voice procedures used when making contacts via the satellites. Satellite passes only last 7 - 15 minutes so there is no time for rag chewing.</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You can also program successive memory channels on your radio with the required frequencies and the changing receive frequencies to account for the Doppler effect. This will make it simpler to tune your radio. You now just need to keep pressing the memory up or down button to keep you radio tuned to the satellites changing frequency.</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Right, now you have everything set-up and you have practised tracking the satellite and tuning for the Doppler effect and you are ready to make your first contact.</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Remember, if you cannot hear the satellite, then do not transmit. When you hear the satellite and there is a QSO in progress wait for a break and then announce your call sign and grid locator using the international phonetic alphabet.</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On FM satellites it is not necessary to call CQ. You exchange call signs and grid locators when there are many stations on a pass. If there are few stations trying to work the satellite, then you can exchange more information like name, city and province.</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That is all for this week.</w:t>
      </w:r>
    </w:p>
    <w:p>
      <w:pPr>
        <w:pStyle w:val="Normal"/>
        <w:bidi w:val="0"/>
        <w:jc w:val="left"/>
        <w:rPr>
          <w:rFonts w:ascii="Liberation Sans" w:hAnsi="Liberation Sans"/>
          <w:sz w:val="32"/>
          <w:szCs w:val="32"/>
          <w:u w:val="none"/>
          <w:lang w:val="en-ZA"/>
        </w:rPr>
      </w:pPr>
      <w:r>
        <w:rPr>
          <w:sz w:val="32"/>
          <w:szCs w:val="32"/>
          <w:u w:val="none"/>
          <w:lang w:val="en-ZA"/>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7">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8">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89"/>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fals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msat.org/" TargetMode="External"/><Relationship Id="rId3" Type="http://schemas.openxmlformats.org/officeDocument/2006/relationships/hyperlink" Target="" TargetMode="External"/><Relationship Id="rId4" Type="http://schemas.openxmlformats.org/officeDocument/2006/relationships/hyperlink" Target="https://oz9aec.dk/gpredict/" TargetMode="External"/><Relationship Id="rId5" Type="http://schemas.openxmlformats.org/officeDocument/2006/relationships/hyperlink" Target="https://www.amsat.org/" TargetMode="External"/><Relationship Id="rId6" Type="http://schemas.openxmlformats.org/officeDocument/2006/relationships/hyperlink" Target="https://www.amsatsa.org.za/" TargetMode="External"/><Relationship Id="rId7" Type="http://schemas.openxmlformats.org/officeDocument/2006/relationships/hyperlink" Target="https://www.amsatsa.org.za/" TargetMode="External"/><Relationship Id="rId8" Type="http://schemas.openxmlformats.org/officeDocument/2006/relationships/hyperlink" Target="mailto:bjacobsza@gmail.com"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14473</TotalTime>
  <Application>LibreOffice/24.2.7.2$Linux_X86_64 LibreOffice_project/420$Build-2</Application>
  <AppVersion>15.0000</AppVersion>
  <Pages>4</Pages>
  <Words>1169</Words>
  <Characters>5441</Characters>
  <CharactersWithSpaces>6590</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2026-10-03T23:19:15Z</dcterms:modified>
  <cp:revision>859</cp:revision>
  <dc:subject/>
  <dc:title/>
</cp:coreProperties>
</file>

<file path=docProps/custom.xml><?xml version="1.0" encoding="utf-8"?>
<Properties xmlns="http://schemas.openxmlformats.org/officeDocument/2006/custom-properties" xmlns:vt="http://schemas.openxmlformats.org/officeDocument/2006/docPropsVTypes"/>
</file>